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0EF2E" w14:textId="4C5B52C9" w:rsidR="0067453E" w:rsidRPr="003200B4" w:rsidRDefault="00C64D00" w:rsidP="00C64D0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200B4">
        <w:rPr>
          <w:rFonts w:ascii="Times New Roman" w:hAnsi="Times New Roman" w:cs="Times New Roman"/>
          <w:sz w:val="32"/>
          <w:szCs w:val="32"/>
        </w:rPr>
        <w:t>ПРЕЙСКУРАНТ ФИКСИРОВАННЫХ ЦЕН</w:t>
      </w:r>
    </w:p>
    <w:p w14:paraId="695E3201" w14:textId="24ACC1AA" w:rsidR="00C64D00" w:rsidRPr="00C64D00" w:rsidRDefault="003200B4" w:rsidP="00C6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4D00" w:rsidRPr="00C64D00">
        <w:rPr>
          <w:rFonts w:ascii="Times New Roman" w:hAnsi="Times New Roman" w:cs="Times New Roman"/>
          <w:sz w:val="28"/>
          <w:szCs w:val="28"/>
        </w:rPr>
        <w:t>а древесные топливные гранулы (</w:t>
      </w:r>
      <w:proofErr w:type="spellStart"/>
      <w:r w:rsidR="00C64D00" w:rsidRPr="00C64D00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C64D00" w:rsidRPr="00C64D00">
        <w:rPr>
          <w:rFonts w:ascii="Times New Roman" w:hAnsi="Times New Roman" w:cs="Times New Roman"/>
          <w:sz w:val="28"/>
          <w:szCs w:val="28"/>
        </w:rPr>
        <w:t>) и услуги по их доставке</w:t>
      </w:r>
    </w:p>
    <w:p w14:paraId="4507D664" w14:textId="330660EA" w:rsidR="00C64D00" w:rsidRDefault="00C64D00" w:rsidP="00C6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D00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C64D00">
        <w:rPr>
          <w:rFonts w:ascii="Times New Roman" w:hAnsi="Times New Roman" w:cs="Times New Roman"/>
          <w:sz w:val="28"/>
          <w:szCs w:val="28"/>
        </w:rPr>
        <w:t xml:space="preserve"> населению</w:t>
      </w:r>
    </w:p>
    <w:p w14:paraId="57515831" w14:textId="77777777" w:rsidR="00C64D00" w:rsidRDefault="00C64D00" w:rsidP="00C6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94C52" w14:textId="07E96D05" w:rsidR="00C64D00" w:rsidRDefault="00C64D00" w:rsidP="00C64D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января 2025 года</w:t>
      </w:r>
    </w:p>
    <w:p w14:paraId="4F44CE77" w14:textId="77777777" w:rsidR="00C64D00" w:rsidRDefault="00C64D00" w:rsidP="00C64D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5"/>
        <w:gridCol w:w="3542"/>
        <w:gridCol w:w="853"/>
        <w:gridCol w:w="2240"/>
        <w:gridCol w:w="1865"/>
      </w:tblGrid>
      <w:tr w:rsidR="00C64D00" w14:paraId="4AE4F669" w14:textId="77777777" w:rsidTr="00C64D00">
        <w:trPr>
          <w:trHeight w:val="684"/>
        </w:trPr>
        <w:tc>
          <w:tcPr>
            <w:tcW w:w="845" w:type="dxa"/>
          </w:tcPr>
          <w:p w14:paraId="5153108C" w14:textId="5FB8FB81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2" w:type="dxa"/>
          </w:tcPr>
          <w:p w14:paraId="7AAE9DBA" w14:textId="78B884DD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услуги)</w:t>
            </w:r>
          </w:p>
        </w:tc>
        <w:tc>
          <w:tcPr>
            <w:tcW w:w="853" w:type="dxa"/>
          </w:tcPr>
          <w:p w14:paraId="17E5E4BB" w14:textId="082AB894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40" w:type="dxa"/>
          </w:tcPr>
          <w:p w14:paraId="69848CA8" w14:textId="76D42037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Отпускная цена без НДС </w:t>
            </w:r>
          </w:p>
        </w:tc>
        <w:tc>
          <w:tcPr>
            <w:tcW w:w="1865" w:type="dxa"/>
          </w:tcPr>
          <w:p w14:paraId="1D15081D" w14:textId="55A4DD26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Отпускная 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НДС</w:t>
            </w:r>
          </w:p>
        </w:tc>
      </w:tr>
      <w:tr w:rsidR="00C64D00" w14:paraId="0E98517C" w14:textId="77777777" w:rsidTr="00C64D00">
        <w:trPr>
          <w:trHeight w:val="930"/>
        </w:trPr>
        <w:tc>
          <w:tcPr>
            <w:tcW w:w="845" w:type="dxa"/>
          </w:tcPr>
          <w:p w14:paraId="4CCDE49F" w14:textId="16FB9560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11C896BC" w14:textId="58F1A1A8" w:rsidR="00C64D00" w:rsidRDefault="00C64D00" w:rsidP="0032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Гранулы древесные топливные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853" w:type="dxa"/>
          </w:tcPr>
          <w:p w14:paraId="574B5E25" w14:textId="409000E7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240" w:type="dxa"/>
          </w:tcPr>
          <w:p w14:paraId="0167A5F6" w14:textId="675CEA2F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65" w:type="dxa"/>
          </w:tcPr>
          <w:p w14:paraId="00566CCB" w14:textId="3F37DC95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</w:tr>
      <w:tr w:rsidR="00C64D00" w14:paraId="16CE320F" w14:textId="77777777" w:rsidTr="00C64D00">
        <w:trPr>
          <w:trHeight w:val="1303"/>
        </w:trPr>
        <w:tc>
          <w:tcPr>
            <w:tcW w:w="845" w:type="dxa"/>
          </w:tcPr>
          <w:p w14:paraId="047AC7B2" w14:textId="4C9E35C7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14:paraId="754BA3DE" w14:textId="142BAE94" w:rsidR="00C64D00" w:rsidRDefault="00C64D00" w:rsidP="0032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Гранулы древесные топливные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условиях </w:t>
            </w:r>
            <w:r w:rsidR="003200B4">
              <w:rPr>
                <w:rFonts w:ascii="Times New Roman" w:hAnsi="Times New Roman" w:cs="Times New Roman"/>
                <w:sz w:val="28"/>
                <w:szCs w:val="28"/>
              </w:rPr>
              <w:t>«франко-склад продавца»</w:t>
            </w:r>
          </w:p>
        </w:tc>
        <w:tc>
          <w:tcPr>
            <w:tcW w:w="853" w:type="dxa"/>
          </w:tcPr>
          <w:p w14:paraId="71DA824B" w14:textId="7BD978D9" w:rsidR="00C64D00" w:rsidRDefault="003200B4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240" w:type="dxa"/>
          </w:tcPr>
          <w:p w14:paraId="66C560D1" w14:textId="518EF2BE" w:rsidR="00C64D00" w:rsidRDefault="003200B4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65" w:type="dxa"/>
          </w:tcPr>
          <w:p w14:paraId="3D202F95" w14:textId="7E2032FB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1A6"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</w:tr>
      <w:tr w:rsidR="00C64D00" w14:paraId="35102235" w14:textId="77777777" w:rsidTr="003200B4">
        <w:trPr>
          <w:trHeight w:val="1010"/>
        </w:trPr>
        <w:tc>
          <w:tcPr>
            <w:tcW w:w="845" w:type="dxa"/>
          </w:tcPr>
          <w:p w14:paraId="7F63357F" w14:textId="6C81EC15" w:rsidR="00C64D00" w:rsidRDefault="00C64D00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14:paraId="1C08575A" w14:textId="6AD5137E" w:rsidR="00C64D00" w:rsidRDefault="003200B4" w:rsidP="0032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доставке гранул древесных топливных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</w:t>
            </w:r>
          </w:p>
        </w:tc>
        <w:tc>
          <w:tcPr>
            <w:tcW w:w="853" w:type="dxa"/>
          </w:tcPr>
          <w:p w14:paraId="070BE83F" w14:textId="0727E6A8" w:rsidR="00C64D00" w:rsidRDefault="003200B4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240" w:type="dxa"/>
          </w:tcPr>
          <w:p w14:paraId="6ED9767A" w14:textId="5000D5D1" w:rsidR="00C64D00" w:rsidRDefault="003200B4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865" w:type="dxa"/>
          </w:tcPr>
          <w:p w14:paraId="27A30C00" w14:textId="725F2E2D" w:rsidR="00C64D00" w:rsidRDefault="003200B4" w:rsidP="00C6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</w:tbl>
    <w:p w14:paraId="4055FDAD" w14:textId="1FC76C3C" w:rsidR="00C64D00" w:rsidRDefault="00C64D00" w:rsidP="00C64D0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64D00">
        <w:rPr>
          <w:rFonts w:ascii="Times New Roman" w:hAnsi="Times New Roman" w:cs="Times New Roman"/>
          <w:sz w:val="28"/>
          <w:szCs w:val="28"/>
        </w:rPr>
        <w:t>При применении права на приобретение гранул древесных топливных (</w:t>
      </w:r>
      <w:proofErr w:type="spellStart"/>
      <w:r w:rsidRPr="00C64D00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C64D00">
        <w:rPr>
          <w:rFonts w:ascii="Times New Roman" w:hAnsi="Times New Roman" w:cs="Times New Roman"/>
          <w:sz w:val="28"/>
          <w:szCs w:val="28"/>
        </w:rPr>
        <w:t>) населением по фиксированным ценам в пределах норм отпуска 3,6 тонны при наличии топливной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710A1" w14:textId="356CFAAD" w:rsidR="003200B4" w:rsidRPr="00C64D00" w:rsidRDefault="003200B4" w:rsidP="00C64D0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стоимость услуги за 1 тонну во двор покупателя (доставка осуществляется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району) при условии покупки не менее 1 тонны гранул древесных топливных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населением, подтвердившим право на приобретение по фиксированным розничным ценам в пределах нормы отпуска 3,6 тонн</w:t>
      </w:r>
    </w:p>
    <w:sectPr w:rsidR="003200B4" w:rsidRPr="00C6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3D4"/>
    <w:multiLevelType w:val="hybridMultilevel"/>
    <w:tmpl w:val="F7A4D3EC"/>
    <w:lvl w:ilvl="0" w:tplc="C78245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B4"/>
    <w:rsid w:val="003200B4"/>
    <w:rsid w:val="004D75A5"/>
    <w:rsid w:val="0067453E"/>
    <w:rsid w:val="00A44FB4"/>
    <w:rsid w:val="00C64D00"/>
    <w:rsid w:val="00D1597D"/>
    <w:rsid w:val="00D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B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F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F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F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F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F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F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FB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6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F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F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F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F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F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F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FB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6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2025-02-19T05:01:00Z</dcterms:created>
  <dcterms:modified xsi:type="dcterms:W3CDTF">2025-02-19T05:01:00Z</dcterms:modified>
</cp:coreProperties>
</file>